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33" w:tblpY="-339"/>
        <w:tblOverlap w:val="never"/>
        <w:tblW w:w="95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86"/>
        <w:gridCol w:w="1402"/>
        <w:gridCol w:w="1682"/>
        <w:gridCol w:w="419"/>
        <w:gridCol w:w="1149"/>
        <w:gridCol w:w="1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0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黑体" w:eastAsia="黑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  <w:t>红色浙西南Vlog原创作品大赛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  <w:t>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其他成员信息（个人参赛跳过此项）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eastAsia" w:ascii="宋体" w:hAnsi="Courier New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Courier New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作品名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称</w:t>
            </w:r>
          </w:p>
        </w:tc>
        <w:tc>
          <w:tcPr>
            <w:tcW w:w="8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9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作品简介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（100字以内）：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0294C"/>
    <w:rsid w:val="3B7C7EC4"/>
    <w:rsid w:val="3C20294C"/>
    <w:rsid w:val="48523B30"/>
    <w:rsid w:val="4BAA1D7C"/>
    <w:rsid w:val="554F3EA9"/>
    <w:rsid w:val="71AE4DE7"/>
    <w:rsid w:val="74920D6D"/>
    <w:rsid w:val="7A5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1"/>
    <w:basedOn w:val="1"/>
    <w:next w:val="2"/>
    <w:qFormat/>
    <w:uiPriority w:val="0"/>
    <w:pPr>
      <w:widowControl/>
      <w:jc w:val="left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2020-10-13T06:13:00Z</dcterms:created>
  <dc:creator>jx</dc:creator>
  <cp:lastModifiedBy>jx</cp:lastModifiedBy>
  <dcterms:modified xsi:type="dcterms:W3CDTF">2021-04-26T01:43:09Z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