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C8E" w:rsidRDefault="00EF19D8">
      <w:pPr>
        <w:rPr>
          <w:rFonts w:cs="Times New Roman"/>
        </w:rPr>
      </w:pPr>
      <w:r>
        <w:rPr>
          <w:rFonts w:cs="Times New Roman" w:hint="eastAsia"/>
        </w:rPr>
        <w:t>附件</w:t>
      </w:r>
      <w:r>
        <w:rPr>
          <w:rFonts w:cs="Times New Roman" w:hint="eastAsia"/>
        </w:rPr>
        <w:t>1</w:t>
      </w:r>
    </w:p>
    <w:p w:rsidR="008F4C8E" w:rsidRDefault="008F4C8E">
      <w:pPr>
        <w:rPr>
          <w:rFonts w:cs="Times New Roman"/>
        </w:rPr>
      </w:pPr>
    </w:p>
    <w:p w:rsidR="008F4C8E" w:rsidRDefault="00EF19D8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丽水学院共产党员承诺践诺评诺书</w:t>
      </w:r>
    </w:p>
    <w:p w:rsidR="008F4C8E" w:rsidRDefault="008F4C8E">
      <w:pPr>
        <w:widowControl/>
        <w:spacing w:line="400" w:lineRule="exac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p w:rsidR="008F4C8E" w:rsidRDefault="00EF19D8"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党支部名称：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="00C42E7C">
        <w:rPr>
          <w:rFonts w:ascii="宋体" w:hAnsi="宋体" w:cs="宋体" w:hint="eastAsia"/>
          <w:color w:val="000000"/>
          <w:kern w:val="0"/>
          <w:sz w:val="24"/>
          <w:szCs w:val="24"/>
        </w:rPr>
        <w:t>图信中心第二党支部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填写日期：</w:t>
      </w:r>
      <w:r w:rsidR="00C42E7C">
        <w:rPr>
          <w:rFonts w:ascii="宋体" w:hAnsi="宋体" w:cs="宋体"/>
          <w:color w:val="000000"/>
          <w:kern w:val="0"/>
          <w:sz w:val="24"/>
          <w:szCs w:val="24"/>
        </w:rPr>
        <w:t>2019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年</w:t>
      </w:r>
      <w:r w:rsidR="00C42E7C">
        <w:rPr>
          <w:rFonts w:ascii="宋体" w:hAnsi="宋体" w:cs="宋体"/>
          <w:color w:val="000000"/>
          <w:kern w:val="0"/>
          <w:sz w:val="24"/>
          <w:szCs w:val="24"/>
        </w:rPr>
        <w:t>10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月</w:t>
      </w:r>
      <w:r w:rsidR="00C42E7C">
        <w:rPr>
          <w:rFonts w:ascii="宋体" w:hAnsi="宋体" w:cs="宋体"/>
          <w:color w:val="000000"/>
          <w:kern w:val="0"/>
          <w:sz w:val="24"/>
          <w:szCs w:val="24"/>
        </w:rPr>
        <w:t>11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日</w:t>
      </w:r>
    </w:p>
    <w:tbl>
      <w:tblPr>
        <w:tblW w:w="8977" w:type="dxa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 w:rsidR="008F4C8E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C42E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朱承德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性 别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C42E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C42E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000</w:t>
            </w: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8F4C8E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民 族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C42E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 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C42E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大学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 称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C42E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高级工程师</w:t>
            </w:r>
          </w:p>
        </w:tc>
      </w:tr>
      <w:tr w:rsidR="008F4C8E">
        <w:trPr>
          <w:trHeight w:val="643"/>
        </w:trPr>
        <w:tc>
          <w:tcPr>
            <w:tcW w:w="24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党内外职务</w:t>
            </w:r>
          </w:p>
        </w:tc>
        <w:tc>
          <w:tcPr>
            <w:tcW w:w="65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C42E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8"/>
                <w:szCs w:val="28"/>
              </w:rPr>
              <w:t>总支委员、支部书记</w:t>
            </w:r>
          </w:p>
        </w:tc>
      </w:tr>
      <w:tr w:rsidR="008F4C8E">
        <w:trPr>
          <w:trHeight w:val="600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 w:rsidR="008F4C8E" w:rsidTr="00EF19D8">
        <w:trPr>
          <w:trHeight w:val="1662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Pr="00C42E7C" w:rsidRDefault="00EF19D8" w:rsidP="00C42E7C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C42E7C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提高政治理论学习质量，加强党性修养和党性锻炼。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Pr="00C42E7C" w:rsidRDefault="00C42E7C" w:rsidP="00C42E7C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读原著、学原文、悟原理，</w:t>
            </w:r>
            <w:r w:rsidR="00EF19D8" w:rsidRPr="00C42E7C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贯彻落实上级文件会议精神，理论联系实际，在学懂弄通做实上下功夫。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Pr="00C42E7C" w:rsidRDefault="00EF19D8" w:rsidP="00C42E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C42E7C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8F4C8E" w:rsidTr="00EF19D8">
        <w:trPr>
          <w:trHeight w:val="1683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C42E7C" w:rsidP="00C42E7C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C42E7C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认真履行岗位职责，</w:t>
            </w:r>
            <w:r w:rsidR="006E723E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提高工作效率</w:t>
            </w:r>
            <w:r w:rsidRPr="00C42E7C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在工作中发挥先锋模范作用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6E723E" w:rsidP="00C42E7C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不断学习，提升专业技能，</w:t>
            </w:r>
            <w:r w:rsidR="00EF19D8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助推学校信息化发展，为学校的教育教学提供优质的信息化服务。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C42E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8F4C8E" w:rsidTr="00EF19D8">
        <w:trPr>
          <w:trHeight w:val="1413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6E723E" w:rsidP="00C42E7C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6E723E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坚持廉洁自律</w:t>
            </w: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，清白做人，干净做事。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Pr="00EF19D8" w:rsidRDefault="00EF19D8" w:rsidP="00C42E7C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严格遵守相关规定和执行学校的财经制度，</w:t>
            </w:r>
            <w:r w:rsidR="00204901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在采购招标等风险点</w:t>
            </w: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守住底线。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  <w:bookmarkStart w:id="0" w:name="_GoBack"/>
        <w:bookmarkEnd w:id="0"/>
      </w:tr>
      <w:tr w:rsidR="008F4C8E">
        <w:trPr>
          <w:trHeight w:val="1753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8F4C8E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F4C8E" w:rsidRDefault="008F4C8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F4C8E" w:rsidRDefault="008F4C8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F4C8E" w:rsidRDefault="008F4C8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F4C8E" w:rsidRDefault="00EF19D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 xml:space="preserve">   党支部书记签字：</w:t>
            </w:r>
          </w:p>
          <w:p w:rsidR="008F4C8E" w:rsidRDefault="00EF19D8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8F4C8E">
        <w:trPr>
          <w:trHeight w:val="600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EF19D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8E" w:rsidRDefault="008F4C8E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F4C8E" w:rsidRDefault="008F4C8E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F4C8E" w:rsidRDefault="008F4C8E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F4C8E" w:rsidRDefault="008F4C8E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F4C8E" w:rsidRDefault="00EF19D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8F4C8E" w:rsidRDefault="00EF19D8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8F4C8E" w:rsidRDefault="00EF19D8" w:rsidP="00C42E7C">
      <w:r>
        <w:rPr>
          <w:rFonts w:ascii="宋体" w:hAnsi="宋体" w:cs="宋体" w:hint="eastAsia"/>
          <w:sz w:val="24"/>
          <w:szCs w:val="24"/>
        </w:rPr>
        <w:t>注：此表一式两份，党支部存档一份，二级党组织存档一份。</w:t>
      </w:r>
    </w:p>
    <w:sectPr w:rsidR="008F4C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10E764A"/>
    <w:rsid w:val="00204901"/>
    <w:rsid w:val="003F4770"/>
    <w:rsid w:val="006E723E"/>
    <w:rsid w:val="008F4C8E"/>
    <w:rsid w:val="00C42E7C"/>
    <w:rsid w:val="00EF19D8"/>
    <w:rsid w:val="410E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9A84E1"/>
  <w15:docId w15:val="{F429C803-7B04-4CCD-A928-5CD5A681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孟超</dc:creator>
  <cp:lastModifiedBy>朱 毛</cp:lastModifiedBy>
  <cp:revision>5</cp:revision>
  <dcterms:created xsi:type="dcterms:W3CDTF">2019-10-11T09:04:00Z</dcterms:created>
  <dcterms:modified xsi:type="dcterms:W3CDTF">2019-10-12T00:05:00Z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